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7164" w:rsidRDefault="002D2FBA">
      <w:bookmarkStart w:id="0" w:name="_GoBack"/>
      <w:r>
        <w:t>Как надувают вас карманники.</w:t>
      </w:r>
    </w:p>
    <w:p w:rsidR="002D2FBA" w:rsidRPr="005760EC" w:rsidRDefault="002D2FBA">
      <w:pPr>
        <w:rPr>
          <w:b/>
        </w:rPr>
      </w:pPr>
      <w:r w:rsidRPr="005760EC">
        <w:rPr>
          <w:b/>
        </w:rPr>
        <w:t>Карманники используют го</w:t>
      </w:r>
      <w:r w:rsidR="00094F1F" w:rsidRPr="005760EC">
        <w:rPr>
          <w:b/>
        </w:rPr>
        <w:t>раздо больше, чем ловкость рук</w:t>
      </w:r>
      <w:r w:rsidRPr="005760EC">
        <w:rPr>
          <w:b/>
        </w:rPr>
        <w:t xml:space="preserve">, говорит, Кэролайн </w:t>
      </w:r>
      <w:proofErr w:type="spellStart"/>
      <w:r w:rsidRPr="005760EC">
        <w:rPr>
          <w:b/>
        </w:rPr>
        <w:t>Уиллиамс</w:t>
      </w:r>
      <w:proofErr w:type="spellEnd"/>
      <w:r w:rsidR="00841F18" w:rsidRPr="005760EC">
        <w:rPr>
          <w:b/>
        </w:rPr>
        <w:t>, они приводят вас в замешательство.</w:t>
      </w:r>
    </w:p>
    <w:p w:rsidR="009C1896" w:rsidRDefault="00841F18">
      <w:r>
        <w:t xml:space="preserve">У моей мамы глаза на затылке. С раннего возраста она приучила меня относиться с подозрением к странным людям, особенно когда они дарят подарки. </w:t>
      </w:r>
      <w:r w:rsidR="009C1896">
        <w:t xml:space="preserve">Больше всего поражает, когда «приятный мужчина», несущий цветы, ухитрился украсть из ее сумочки 20 евро, пока она держала ее в своих руках и глядела прямо на нее. </w:t>
      </w:r>
    </w:p>
    <w:p w:rsidR="009C1896" w:rsidRDefault="00056359">
      <w:r>
        <w:t>«Он сказал, что собирал для церкви милостыню, поэто</w:t>
      </w:r>
      <w:r w:rsidR="00441C47">
        <w:t>му я вытащила евро», ‒</w:t>
      </w:r>
      <w:r>
        <w:t xml:space="preserve"> объясняет она. </w:t>
      </w:r>
      <w:r w:rsidR="00963CB5">
        <w:t>«</w:t>
      </w:r>
      <w:r>
        <w:t>Он сказал: «</w:t>
      </w:r>
      <w:r w:rsidR="00441C47">
        <w:t>Нет, нет, это слишком много», ‒</w:t>
      </w:r>
      <w:r>
        <w:t xml:space="preserve"> и предложил найти в моей сумочке монету поменьше. </w:t>
      </w:r>
      <w:r w:rsidR="00963CB5">
        <w:t>Должно быть он вытянул 20 евро в одно и то же время. Я даже не успела заметить, пока не прошел час. Я чувствовала себя настолько глупо».</w:t>
      </w:r>
    </w:p>
    <w:p w:rsidR="00963CB5" w:rsidRDefault="00963CB5">
      <w:r>
        <w:t xml:space="preserve">Но ей не нужно чувствовать себя плохо. </w:t>
      </w:r>
      <w:r w:rsidR="0095759B">
        <w:t xml:space="preserve">Согласно неврологам, чтобы быть одураченным, </w:t>
      </w:r>
      <w:r w:rsidR="00DE48B4">
        <w:t xml:space="preserve">наши мозги становятся в значительной степени бессознательными, благодаря причудам нашего внимания и восприятия. На самом деле, ключевым требованием успешного карманника является не искусные пальцы, а практическое знание лазеек нашего сознания. </w:t>
      </w:r>
      <w:r w:rsidR="00541C87">
        <w:t xml:space="preserve">Некоторые настолько хороши в этом, что исследователи работают с ними, чтобы обрести способность понимать умственные процессы. </w:t>
      </w:r>
    </w:p>
    <w:p w:rsidR="00541C87" w:rsidRDefault="00541C87">
      <w:r>
        <w:t xml:space="preserve">Наиболее важным из этих лазеек является тот факт, что наши мозги не </w:t>
      </w:r>
      <w:proofErr w:type="gramStart"/>
      <w:r>
        <w:t>обеспе</w:t>
      </w:r>
      <w:r w:rsidR="00896201">
        <w:t>чиваются  многозадачностью</w:t>
      </w:r>
      <w:proofErr w:type="gramEnd"/>
      <w:r w:rsidR="00896201">
        <w:t xml:space="preserve">. Это позволяет нам не обращать внимания на все, кроме самых важных особенностей окружающего нас мира. Но невролог </w:t>
      </w:r>
      <w:proofErr w:type="spellStart"/>
      <w:r w:rsidR="00896201">
        <w:t>Сьюзана</w:t>
      </w:r>
      <w:proofErr w:type="spellEnd"/>
      <w:r w:rsidR="00896201">
        <w:t xml:space="preserve"> </w:t>
      </w:r>
      <w:proofErr w:type="spellStart"/>
      <w:r w:rsidR="00896201">
        <w:t>Мартинез-Конде</w:t>
      </w:r>
      <w:proofErr w:type="spellEnd"/>
      <w:r w:rsidR="00896201">
        <w:t xml:space="preserve">, автор книги </w:t>
      </w:r>
      <w:r w:rsidR="004D30F6">
        <w:t xml:space="preserve">«Ловкости сознания», говорит, что хороший мошенник может использовать это против вас. Она, как исследователь в лаборатории визуальной неврологии в Аризоне, </w:t>
      </w:r>
      <w:r w:rsidR="00D869DA">
        <w:t xml:space="preserve">изучала как в театре Лас Вегас карманник Аполлон </w:t>
      </w:r>
      <w:proofErr w:type="spellStart"/>
      <w:r w:rsidR="00D869DA">
        <w:t>Роббинс</w:t>
      </w:r>
      <w:proofErr w:type="spellEnd"/>
      <w:r w:rsidR="00D869DA">
        <w:t xml:space="preserve"> исполняет свои трюки. </w:t>
      </w:r>
    </w:p>
    <w:p w:rsidR="00D869DA" w:rsidRDefault="00055B0F">
      <w:r>
        <w:t>«Когда Аполло</w:t>
      </w:r>
      <w:r w:rsidR="00441C47">
        <w:t>н убеждает кого-то на сцене», ‒ говорит она. ‒</w:t>
      </w:r>
      <w:r>
        <w:t xml:space="preserve"> «Он заставляет его смотреть на вещи, он обращается к нему, он притрагивается к человеку, он подходит очень близко к нему и вызывает эмоциональную реакцию</w:t>
      </w:r>
      <w:r w:rsidR="009C46A6">
        <w:t>, так как входит в его личную зону… Полное перенапряжение внимания</w:t>
      </w:r>
      <w:r>
        <w:t>»</w:t>
      </w:r>
      <w:r w:rsidR="009C46A6">
        <w:t>.</w:t>
      </w:r>
    </w:p>
    <w:p w:rsidR="009C46A6" w:rsidRDefault="009C46A6">
      <w:r>
        <w:t>Таким образом, хотя</w:t>
      </w:r>
      <w:r w:rsidR="00094F1F">
        <w:t xml:space="preserve"> и ловкость рук</w:t>
      </w:r>
      <w:r>
        <w:t xml:space="preserve"> помогает, то это во многом благодаря захвату чьего-то внимания с другими манипуляциями. </w:t>
      </w:r>
      <w:r w:rsidR="005A51BB">
        <w:t>Уличные карманники используют такой эффект в своих интересах за счет подстройки ситуации</w:t>
      </w:r>
      <w:r w:rsidR="00B70621">
        <w:t>, которая вызывает</w:t>
      </w:r>
      <w:r w:rsidR="005A51BB">
        <w:t xml:space="preserve"> перенапряжение</w:t>
      </w:r>
      <w:r w:rsidR="00B70621">
        <w:t xml:space="preserve"> вашего</w:t>
      </w:r>
      <w:r w:rsidR="005A51BB">
        <w:t xml:space="preserve"> внимания. </w:t>
      </w:r>
      <w:r w:rsidR="00B70621">
        <w:t>Классический трюк называется «остановка»</w:t>
      </w:r>
      <w:r w:rsidR="000F00E3">
        <w:t xml:space="preserve"> («гоп-стоп»)</w:t>
      </w:r>
      <w:r w:rsidR="001F24C8">
        <w:t xml:space="preserve"> применяемый</w:t>
      </w:r>
      <w:r w:rsidR="00B70621">
        <w:t xml:space="preserve"> бандами карманников во всем мире. </w:t>
      </w:r>
      <w:r w:rsidR="000F00E3">
        <w:t>Сначала «</w:t>
      </w:r>
      <w:proofErr w:type="spellStart"/>
      <w:r w:rsidR="000F00E3">
        <w:t>блокировщик</w:t>
      </w:r>
      <w:proofErr w:type="spellEnd"/>
      <w:r w:rsidR="000F00E3">
        <w:t>»</w:t>
      </w:r>
      <w:r w:rsidR="005A51BB">
        <w:t xml:space="preserve"> </w:t>
      </w:r>
      <w:r w:rsidR="000F00E3">
        <w:t xml:space="preserve">идет впереди жертвы (или «мишени») и внезапно останавливается таким образом, что мишень случайно наталкивается на него. </w:t>
      </w:r>
      <w:r w:rsidR="002D5EC5">
        <w:t>Другой участник банды будет близко сзади и натолкнется на обоих, а затем начинает инсценированный спор с «</w:t>
      </w:r>
      <w:proofErr w:type="spellStart"/>
      <w:r w:rsidR="002D5EC5">
        <w:t>блокировщиком</w:t>
      </w:r>
      <w:proofErr w:type="spellEnd"/>
      <w:r w:rsidR="002D5EC5">
        <w:t xml:space="preserve">». Во время растерянности один либо оба из них крадут что могут, и </w:t>
      </w:r>
      <w:proofErr w:type="gramStart"/>
      <w:r w:rsidR="002D5EC5">
        <w:t>передают  третьему</w:t>
      </w:r>
      <w:proofErr w:type="gramEnd"/>
      <w:r w:rsidR="002D5EC5">
        <w:t xml:space="preserve"> участнику банды</w:t>
      </w:r>
      <w:r w:rsidR="00594AA6">
        <w:t xml:space="preserve">, который быстро убегает с добычей. </w:t>
      </w:r>
    </w:p>
    <w:p w:rsidR="00594AA6" w:rsidRDefault="00594AA6">
      <w:r>
        <w:t>«Люди думают, что речь идет об отвлечении, что их заставляют</w:t>
      </w:r>
      <w:r w:rsidR="00441C47">
        <w:t xml:space="preserve"> отвернуться, но на самом деле ‒ об отвлечении сознания», ‒</w:t>
      </w:r>
      <w:r>
        <w:t xml:space="preserve"> говорит Джеймс Браун</w:t>
      </w:r>
      <w:r w:rsidR="004B13AC">
        <w:t>, артист-карманник и гипнотизер, живущий в Великобритании. «</w:t>
      </w:r>
      <w:r w:rsidR="00F01E7C">
        <w:t>Для меня было бы легче, е</w:t>
      </w:r>
      <w:r w:rsidR="004B13AC">
        <w:t>сли бы я хотел, чтобы вы перестали смотреть на что-то на столе</w:t>
      </w:r>
      <w:r w:rsidR="00CA662B">
        <w:t>, чем давать вам хороший повод смотреть на что-то другое. Если я даю вам две или три вещи, на которые вы сосредотачиваетесь, а от одной я хочу,</w:t>
      </w:r>
      <w:r w:rsidR="00AE18FD">
        <w:t xml:space="preserve"> чтобы вы отказыва</w:t>
      </w:r>
      <w:r w:rsidR="00CA662B">
        <w:t>лись, что это одна из них</w:t>
      </w:r>
      <w:r w:rsidR="00AE18FD">
        <w:t>, то так даже лучше, потому что теперь у вас есть иллюзия выбора</w:t>
      </w:r>
      <w:r w:rsidR="004B13AC">
        <w:t>»</w:t>
      </w:r>
      <w:r w:rsidR="00AE18FD">
        <w:t>.</w:t>
      </w:r>
    </w:p>
    <w:p w:rsidR="00AE18FD" w:rsidRDefault="00AE18FD">
      <w:r>
        <w:t>Другие тактики более психологические. Карманники, как правило, тусуются возле знаков «остерегайтесь карманников», потому что первое, ч</w:t>
      </w:r>
      <w:r w:rsidR="00554934">
        <w:t>то делают люди, когда читают знак</w:t>
      </w:r>
      <w:r>
        <w:t xml:space="preserve">, проверяют </w:t>
      </w:r>
      <w:r w:rsidR="006560C7">
        <w:t>остались ли еще при них их ценности, услужлив</w:t>
      </w:r>
      <w:r w:rsidR="00554934">
        <w:t>о выдавая секреты о том, где ценности</w:t>
      </w:r>
      <w:r w:rsidR="006560C7">
        <w:t xml:space="preserve"> находятся. </w:t>
      </w:r>
      <w:r w:rsidR="006560C7">
        <w:lastRenderedPageBreak/>
        <w:t>А в случае с моей мамой, самый лучший трюк вора состоял не в том, чтобы пройтись поперек, как карманник. «Он был очень приятным парнем и о</w:t>
      </w:r>
      <w:r w:rsidR="001F24C8">
        <w:t>чень красивым. Не кем-то</w:t>
      </w:r>
      <w:r w:rsidR="006560C7">
        <w:t>,</w:t>
      </w:r>
      <w:r w:rsidR="001F24C8">
        <w:t xml:space="preserve"> кто может вызывать у вас подоз</w:t>
      </w:r>
      <w:r w:rsidR="006560C7">
        <w:t>рение»</w:t>
      </w:r>
      <w:r w:rsidR="00441C47">
        <w:t>, ‒</w:t>
      </w:r>
      <w:r w:rsidR="001F24C8">
        <w:t xml:space="preserve"> говорит она.</w:t>
      </w:r>
    </w:p>
    <w:p w:rsidR="001F24C8" w:rsidRDefault="001F24C8">
      <w:r>
        <w:t xml:space="preserve">Браун считает, что доверие играет важную роль тоже. </w:t>
      </w:r>
      <w:r w:rsidR="00C600A8">
        <w:t>«Самые большие уловки, используемые театральными карманниками и некоторыми уличными карманниками, фактически сводятся к тому, чтобы заинтересовать вас, простодушн</w:t>
      </w:r>
      <w:r w:rsidR="00441C47">
        <w:t>о выставляя напоказ доверие», ‒</w:t>
      </w:r>
      <w:r w:rsidR="00C600A8">
        <w:t xml:space="preserve"> говорит он. </w:t>
      </w:r>
    </w:p>
    <w:p w:rsidR="00094F1F" w:rsidRDefault="00094F1F">
      <w:r>
        <w:t xml:space="preserve">Он добавляет, что в теории сила внушения без посторонней помощи достаточна, чтобы убедить самого опытного человека сдать свои ценности. В 2009 русский банковский служащий выдал свыше 80000 </w:t>
      </w:r>
      <w:r w:rsidR="005504F9" w:rsidRPr="005504F9">
        <w:t xml:space="preserve">$ </w:t>
      </w:r>
      <w:r w:rsidR="005504F9">
        <w:t xml:space="preserve">наличными женщине, которая, вероятно, загипнотизировала его. «Если у вас хорошие взаимоотношения и вам </w:t>
      </w:r>
      <w:r w:rsidR="00441C47">
        <w:t>доверяют, то это просто», ‒</w:t>
      </w:r>
      <w:r w:rsidR="005504F9">
        <w:t xml:space="preserve"> говорит Браун.</w:t>
      </w:r>
    </w:p>
    <w:p w:rsidR="005504F9" w:rsidRPr="005760EC" w:rsidRDefault="005760EC">
      <w:pPr>
        <w:rPr>
          <w:b/>
        </w:rPr>
      </w:pPr>
      <w:r w:rsidRPr="005760EC">
        <w:rPr>
          <w:b/>
        </w:rPr>
        <w:t>Проворные движения.</w:t>
      </w:r>
    </w:p>
    <w:p w:rsidR="005760EC" w:rsidRDefault="00F01E7C">
      <w:r>
        <w:t>В театре</w:t>
      </w:r>
      <w:r w:rsidR="005760EC">
        <w:t xml:space="preserve"> особые движения могут</w:t>
      </w:r>
      <w:r w:rsidR="00080EB9">
        <w:t xml:space="preserve"> также вводить нас в заблуждение</w:t>
      </w:r>
      <w:r w:rsidR="005760EC">
        <w:t xml:space="preserve">. </w:t>
      </w:r>
      <w:r w:rsidR="001305F7">
        <w:t xml:space="preserve">Когда Аполлон </w:t>
      </w:r>
      <w:proofErr w:type="spellStart"/>
      <w:r w:rsidR="001305F7">
        <w:t>Роббинс</w:t>
      </w:r>
      <w:proofErr w:type="spellEnd"/>
      <w:r w:rsidR="001305F7">
        <w:t xml:space="preserve"> начал работу с </w:t>
      </w:r>
      <w:proofErr w:type="spellStart"/>
      <w:r w:rsidR="001305F7">
        <w:t>Мартинез-Конде</w:t>
      </w:r>
      <w:proofErr w:type="spellEnd"/>
      <w:r w:rsidR="001305F7">
        <w:t>, он рассказал ей, что у него было предчувствие</w:t>
      </w:r>
      <w:r>
        <w:t>, что он может воздействовать на внимание</w:t>
      </w:r>
      <w:r w:rsidR="007A30F9">
        <w:t xml:space="preserve"> человека, перемещая свои руки в определенных направлениях. </w:t>
      </w:r>
    </w:p>
    <w:p w:rsidR="00286455" w:rsidRDefault="00286455">
      <w:proofErr w:type="spellStart"/>
      <w:r>
        <w:t>Роббинс</w:t>
      </w:r>
      <w:proofErr w:type="spellEnd"/>
      <w:r>
        <w:t xml:space="preserve"> сказал, что </w:t>
      </w:r>
      <w:r w:rsidR="00EA416D">
        <w:t>наи</w:t>
      </w:r>
      <w:r>
        <w:t>менее эффективно удерживать</w:t>
      </w:r>
      <w:r w:rsidR="00EA416D">
        <w:t xml:space="preserve"> внимание людей</w:t>
      </w:r>
      <w:r w:rsidR="00A87F20">
        <w:t xml:space="preserve"> в конце</w:t>
      </w:r>
      <w:r>
        <w:t xml:space="preserve">, когда перемещал свою руку прямо, а не по дуге. </w:t>
      </w:r>
      <w:r w:rsidR="00A87F20">
        <w:t>У людей д</w:t>
      </w:r>
      <w:r w:rsidR="00EA416D">
        <w:t>уга</w:t>
      </w:r>
      <w:r w:rsidR="0023153D">
        <w:t xml:space="preserve"> вызывает пристальный</w:t>
      </w:r>
      <w:r w:rsidR="00EA416D">
        <w:t xml:space="preserve"> взгляд, который следит за прохождением кривой и за</w:t>
      </w:r>
      <w:r w:rsidR="0023153D">
        <w:t xml:space="preserve">стывает в конце, в то время как прямое перемещение </w:t>
      </w:r>
      <w:r w:rsidR="00A87F20">
        <w:t>заставляет резко переводить</w:t>
      </w:r>
      <w:r w:rsidR="0023153D">
        <w:t xml:space="preserve"> взгляд</w:t>
      </w:r>
      <w:r w:rsidR="00A87F20">
        <w:t xml:space="preserve"> обратно</w:t>
      </w:r>
      <w:r w:rsidR="0023153D">
        <w:t xml:space="preserve"> к началу и перескакивать </w:t>
      </w:r>
      <w:r w:rsidR="00A87F20">
        <w:t>между началом и концом</w:t>
      </w:r>
      <w:r w:rsidR="0023153D">
        <w:t xml:space="preserve">. </w:t>
      </w:r>
    </w:p>
    <w:p w:rsidR="00A87F20" w:rsidRDefault="00A87F20">
      <w:r>
        <w:t xml:space="preserve">Конечно же, опыты с отслеживанием зрения показали, что его догадка правильна. Но почему? </w:t>
      </w:r>
      <w:proofErr w:type="spellStart"/>
      <w:r>
        <w:t>Мартинез-Конде</w:t>
      </w:r>
      <w:proofErr w:type="spellEnd"/>
      <w:r>
        <w:t xml:space="preserve"> говорит, что это все </w:t>
      </w:r>
      <w:r w:rsidR="00DB1DBA">
        <w:t>целиком из-за манеры поведения, которая</w:t>
      </w:r>
      <w:r w:rsidR="005B22B9">
        <w:t xml:space="preserve"> привлекает наше внимание</w:t>
      </w:r>
      <w:r w:rsidR="00DB1DBA">
        <w:t>. След</w:t>
      </w:r>
      <w:r w:rsidR="005B22B9">
        <w:t>я за дугой, используется прием</w:t>
      </w:r>
      <w:r w:rsidR="00DB1DBA">
        <w:t>, называемый «гладкое преследование»</w:t>
      </w:r>
      <w:r w:rsidR="005B22B9">
        <w:t>, когда зрение непрерывно сопровождает объект</w:t>
      </w:r>
      <w:r w:rsidR="00DB1DBA">
        <w:t xml:space="preserve">. </w:t>
      </w:r>
      <w:r w:rsidR="005B22B9">
        <w:t>Прямая же линия вызывает быстрое скачкообразное движение глаз</w:t>
      </w:r>
      <w:r w:rsidR="00810837">
        <w:t xml:space="preserve"> («</w:t>
      </w:r>
      <w:proofErr w:type="spellStart"/>
      <w:r w:rsidR="00810837">
        <w:t>саккады</w:t>
      </w:r>
      <w:proofErr w:type="spellEnd"/>
      <w:r w:rsidR="00810837">
        <w:t>»)</w:t>
      </w:r>
      <w:r w:rsidR="005B22B9">
        <w:t>, когда внимание обращается от точки А к точке Б за дол</w:t>
      </w:r>
      <w:r w:rsidR="00810837">
        <w:t>ю</w:t>
      </w:r>
      <w:r w:rsidR="005B22B9">
        <w:t xml:space="preserve"> секунды.</w:t>
      </w:r>
      <w:r w:rsidR="00810837">
        <w:t xml:space="preserve"> </w:t>
      </w:r>
    </w:p>
    <w:p w:rsidR="00810837" w:rsidRDefault="00174C5D">
      <w:r>
        <w:t>«</w:t>
      </w:r>
      <w:r w:rsidR="00810837">
        <w:t>Когда образуются «</w:t>
      </w:r>
      <w:proofErr w:type="spellStart"/>
      <w:r w:rsidR="00810837">
        <w:t>саккады</w:t>
      </w:r>
      <w:proofErr w:type="spellEnd"/>
      <w:r w:rsidR="00810837">
        <w:t>» наше зрение отключается за время преодолеваемого расстояния</w:t>
      </w:r>
      <w:r w:rsidR="00E970A9">
        <w:t>, поэтому вы можете наблюдать начало и конец</w:t>
      </w:r>
      <w:r>
        <w:t>, но пока взор перемеща</w:t>
      </w:r>
      <w:r w:rsidR="00441C47">
        <w:t>ется вы не можете видеть», ‒</w:t>
      </w:r>
      <w:r>
        <w:t xml:space="preserve"> говорит она. Однако, в течение «гладкого преследования» периода слепоты нет. Глаза следуют за перемещаемым объектом постоянно от начала до конца.</w:t>
      </w:r>
    </w:p>
    <w:p w:rsidR="00174C5D" w:rsidRDefault="00331DE2">
      <w:r>
        <w:t xml:space="preserve">Объяснение почему мы скорее всего следим за рукой состоит в том, что в случае с прямой глаза пытаются восстановить исходную позицию и заполнить то, что мозг не воспринял во время перемещения. </w:t>
      </w:r>
      <w:r w:rsidR="00EB5A8E">
        <w:t xml:space="preserve">Каким бы ни было объяснение, это пригодится карманнику. </w:t>
      </w:r>
      <w:r w:rsidR="001E133B">
        <w:t xml:space="preserve">«В зависимости от того, чем заинтересован карманник, он может задействовать то или иное движение, с или без </w:t>
      </w:r>
      <w:r w:rsidR="00441C47">
        <w:t>привлечения вашего внимания», ‒</w:t>
      </w:r>
      <w:r w:rsidR="001E133B">
        <w:t xml:space="preserve"> говорит она.</w:t>
      </w:r>
    </w:p>
    <w:p w:rsidR="001E133B" w:rsidRPr="002C0093" w:rsidRDefault="001E133B">
      <w:pPr>
        <w:rPr>
          <w:b/>
        </w:rPr>
      </w:pPr>
      <w:r w:rsidRPr="002C0093">
        <w:rPr>
          <w:b/>
        </w:rPr>
        <w:t>Подлости.</w:t>
      </w:r>
    </w:p>
    <w:p w:rsidR="001E133B" w:rsidRDefault="001E133B">
      <w:r>
        <w:t>Конечно, если вы хот</w:t>
      </w:r>
      <w:r w:rsidR="002C0093">
        <w:t>ите поиграть с чьим-то сознанием</w:t>
      </w:r>
      <w:r>
        <w:t xml:space="preserve">, </w:t>
      </w:r>
      <w:r w:rsidR="002C0093">
        <w:t xml:space="preserve">то неплохо попробовать поздно вечером, когда после нескольких глотков все становится уже немного расплывчатым. Браун говорит, что провел чрезвычайно интересную ночь, наблюдая за карманниками за пределами ночных клубов на Трафальгарской площади Лондона. </w:t>
      </w:r>
    </w:p>
    <w:p w:rsidR="002C0093" w:rsidRDefault="00013B3C">
      <w:r>
        <w:t>«</w:t>
      </w:r>
      <w:r w:rsidR="002C0093">
        <w:t xml:space="preserve">У них несколько умных тактик. </w:t>
      </w:r>
      <w:r w:rsidR="00C846B8">
        <w:t xml:space="preserve">Типичный пример, когда девушка подходит к вам на улице, и начинает разговор, и пока она разговаривает она начинает плавно покачиваться. </w:t>
      </w:r>
      <w:r>
        <w:t>Человек начинает раскачиваться в ответ и спотыкается. И она очень любезна и помогает вам, а может быть и ее подруги тоже, подняться. Вы сбиваетесь с толку, а на следующее утро понимаете, что пропали ваши часы, бумажник и все остальное».</w:t>
      </w:r>
    </w:p>
    <w:p w:rsidR="00013B3C" w:rsidRDefault="00013B3C">
      <w:r>
        <w:t>Сказав все это, Браун остро обращает внимание</w:t>
      </w:r>
      <w:r w:rsidR="00C906D8">
        <w:t xml:space="preserve"> на то</w:t>
      </w:r>
      <w:r>
        <w:t xml:space="preserve">, что большинство краж </w:t>
      </w:r>
      <w:r w:rsidR="00C906D8">
        <w:t>являются незапланированными. «Проведя некоторое время с румынскими бандами карманников на Лондонском мосту, было интересно посмотреть наскол</w:t>
      </w:r>
      <w:r w:rsidR="002E1756">
        <w:t>ько ниже их уровень мастерства. Опасность состоит в том, что эти люди изображаются умелыми. Большинство из них совсем не такие и просто оказываются в нужное время и в нужном месте</w:t>
      </w:r>
      <w:r w:rsidR="00C906D8">
        <w:t>»</w:t>
      </w:r>
      <w:r w:rsidR="002E1756">
        <w:t>.</w:t>
      </w:r>
    </w:p>
    <w:p w:rsidR="002E1756" w:rsidRDefault="002E1756">
      <w:r>
        <w:t>В недалеком будущем взлом бесконтактных платежных карт может оказаться столь же плодотворным для воров, как и проникновение в наше сознание.</w:t>
      </w:r>
    </w:p>
    <w:p w:rsidR="002E1756" w:rsidRDefault="002E1756">
      <w:r>
        <w:t xml:space="preserve">«Вместо того чтобы взять бумажник </w:t>
      </w:r>
      <w:r w:rsidR="00664E23">
        <w:t>и подвергнуться риску быть пойманным, почему бы не пройтись через оживленную площадь и просто обчищать</w:t>
      </w:r>
      <w:r w:rsidR="009607D2">
        <w:t xml:space="preserve"> все карманы? Если бы вы сняли 19,99 фунтов с каждого, что является пределом для бесконтактных карт, то это был бы очень прибыльный день</w:t>
      </w:r>
      <w:r>
        <w:t>»</w:t>
      </w:r>
      <w:r w:rsidR="009607D2">
        <w:t>.</w:t>
      </w:r>
    </w:p>
    <w:p w:rsidR="009607D2" w:rsidRPr="005504F9" w:rsidRDefault="009607D2">
      <w:r>
        <w:t xml:space="preserve">Теперь, зная обо всех этих приемах </w:t>
      </w:r>
      <w:r w:rsidR="000566F9">
        <w:t xml:space="preserve">у вас немного меньше шансов быть обворованным. Как минимум, говорит Браун, нужно уметь не отключаться на публике. </w:t>
      </w:r>
      <w:r w:rsidR="00F31CF7">
        <w:t>«</w:t>
      </w:r>
      <w:r w:rsidR="000566F9">
        <w:t xml:space="preserve">Уличный вор будет избегать как чумы людей, которые хорошо ориентируются в окружающей обстановке. </w:t>
      </w:r>
      <w:r w:rsidR="00F31CF7">
        <w:t xml:space="preserve">Человек в подземке, который оглядывается, очень хорошо отдает себе отчет в своих действиях». </w:t>
      </w:r>
      <w:r w:rsidR="009F34EF">
        <w:t>А в случае с моей мамой я напоминаю вам, чтобы вы держались подальше от незнакомцев с цветами.</w:t>
      </w:r>
      <w:bookmarkEnd w:id="0"/>
    </w:p>
    <w:sectPr w:rsidR="009607D2" w:rsidRPr="005504F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84"/>
  <w:proofState w:spelling="clean" w:grammar="clean"/>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2FBA"/>
    <w:rsid w:val="00013B3C"/>
    <w:rsid w:val="00055B0F"/>
    <w:rsid w:val="00056359"/>
    <w:rsid w:val="000566F9"/>
    <w:rsid w:val="00080EB9"/>
    <w:rsid w:val="00094F1F"/>
    <w:rsid w:val="000F00E3"/>
    <w:rsid w:val="001305F7"/>
    <w:rsid w:val="00174C5D"/>
    <w:rsid w:val="001E133B"/>
    <w:rsid w:val="001F24C8"/>
    <w:rsid w:val="0023153D"/>
    <w:rsid w:val="00286455"/>
    <w:rsid w:val="002C0093"/>
    <w:rsid w:val="002D2FBA"/>
    <w:rsid w:val="002D5EC5"/>
    <w:rsid w:val="002E1756"/>
    <w:rsid w:val="00331DE2"/>
    <w:rsid w:val="00441C47"/>
    <w:rsid w:val="004B13AC"/>
    <w:rsid w:val="004D30F6"/>
    <w:rsid w:val="00541C87"/>
    <w:rsid w:val="005504F9"/>
    <w:rsid w:val="00554934"/>
    <w:rsid w:val="005760EC"/>
    <w:rsid w:val="00594AA6"/>
    <w:rsid w:val="005A51BB"/>
    <w:rsid w:val="005B22B9"/>
    <w:rsid w:val="006560C7"/>
    <w:rsid w:val="00664E23"/>
    <w:rsid w:val="006F6ABB"/>
    <w:rsid w:val="007A30F9"/>
    <w:rsid w:val="00810837"/>
    <w:rsid w:val="00841F18"/>
    <w:rsid w:val="00896201"/>
    <w:rsid w:val="0095759B"/>
    <w:rsid w:val="009607D2"/>
    <w:rsid w:val="00963CB5"/>
    <w:rsid w:val="009C1896"/>
    <w:rsid w:val="009C46A6"/>
    <w:rsid w:val="009F34EF"/>
    <w:rsid w:val="00A87F20"/>
    <w:rsid w:val="00AE18FD"/>
    <w:rsid w:val="00B70621"/>
    <w:rsid w:val="00B84E40"/>
    <w:rsid w:val="00C15D05"/>
    <w:rsid w:val="00C600A8"/>
    <w:rsid w:val="00C846B8"/>
    <w:rsid w:val="00C906D8"/>
    <w:rsid w:val="00CA662B"/>
    <w:rsid w:val="00D869DA"/>
    <w:rsid w:val="00DB1DBA"/>
    <w:rsid w:val="00DE48B4"/>
    <w:rsid w:val="00E970A9"/>
    <w:rsid w:val="00EA416D"/>
    <w:rsid w:val="00EB5A8E"/>
    <w:rsid w:val="00F01E7C"/>
    <w:rsid w:val="00F31CF7"/>
    <w:rsid w:val="00F3716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246C178-8BB5-4526-8B4E-6C4BD79CF4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CB8BA9-C198-4B6B-8AD5-B3AFA89489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880</TotalTime>
  <Pages>3</Pages>
  <Words>1219</Words>
  <Characters>6950</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8153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mio</dc:creator>
  <cp:keywords/>
  <dc:description/>
  <cp:lastModifiedBy>First Last</cp:lastModifiedBy>
  <cp:revision>6</cp:revision>
  <dcterms:created xsi:type="dcterms:W3CDTF">2014-07-29T06:39:00Z</dcterms:created>
  <dcterms:modified xsi:type="dcterms:W3CDTF">2016-08-04T13:31:00Z</dcterms:modified>
</cp:coreProperties>
</file>